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DE" w:rsidRPr="00E87CE5" w:rsidRDefault="00B319A8" w:rsidP="00C553E7">
      <w:pPr>
        <w:autoSpaceDE w:val="0"/>
        <w:autoSpaceDN w:val="0"/>
        <w:spacing w:line="480" w:lineRule="atLeast"/>
        <w:jc w:val="center"/>
        <w:textAlignment w:val="bottom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A13393">
        <w:rPr>
          <w:rFonts w:ascii="標楷體" w:eastAsia="標楷體" w:hAnsi="標楷體" w:hint="eastAsia"/>
          <w:b/>
          <w:sz w:val="40"/>
          <w:szCs w:val="40"/>
        </w:rPr>
        <w:t>洩壓</w:t>
      </w:r>
      <w:r w:rsidR="00510847">
        <w:rPr>
          <w:rFonts w:ascii="標楷體" w:eastAsia="標楷體" w:hAnsi="標楷體" w:hint="eastAsia"/>
          <w:b/>
          <w:sz w:val="40"/>
          <w:szCs w:val="40"/>
          <w:lang w:val="zh-TW"/>
        </w:rPr>
        <w:t>閥</w:t>
      </w:r>
      <w:r w:rsidR="00AC1E9B">
        <w:rPr>
          <w:rFonts w:ascii="標楷體" w:eastAsia="標楷體" w:hAnsi="標楷體" w:hint="eastAsia"/>
          <w:b/>
          <w:sz w:val="40"/>
          <w:szCs w:val="40"/>
          <w:lang w:val="zh-TW"/>
        </w:rPr>
        <w:t>件</w:t>
      </w:r>
      <w:r>
        <w:rPr>
          <w:rFonts w:ascii="標楷體" w:eastAsia="標楷體" w:hAnsi="標楷體" w:hint="eastAsia"/>
          <w:b/>
          <w:sz w:val="40"/>
          <w:szCs w:val="40"/>
        </w:rPr>
        <w:t>」採購規範</w:t>
      </w:r>
      <w:r w:rsidR="007B4EDE" w:rsidRPr="00E87CE5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</w:t>
      </w:r>
    </w:p>
    <w:p w:rsidR="00E57797" w:rsidRDefault="00E57797" w:rsidP="00E57797">
      <w:pPr>
        <w:pStyle w:val="af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51E90">
        <w:rPr>
          <w:rFonts w:ascii="標楷體" w:eastAsia="標楷體" w:hAnsi="標楷體" w:hint="eastAsia"/>
          <w:sz w:val="28"/>
          <w:szCs w:val="28"/>
        </w:rPr>
        <w:t>申購單位編號</w:t>
      </w:r>
      <w:r>
        <w:rPr>
          <w:rFonts w:ascii="標楷體" w:eastAsia="標楷體" w:hAnsi="標楷體" w:hint="eastAsia"/>
          <w:sz w:val="28"/>
          <w:szCs w:val="28"/>
        </w:rPr>
        <w:t>及聯絡人</w:t>
      </w:r>
      <w:r w:rsidRPr="00D51E90">
        <w:rPr>
          <w:rFonts w:ascii="標楷體" w:eastAsia="標楷體" w:hAnsi="標楷體" w:hint="eastAsia"/>
          <w:sz w:val="28"/>
          <w:szCs w:val="28"/>
        </w:rPr>
        <w:t>：W6</w:t>
      </w:r>
      <w:r>
        <w:rPr>
          <w:rFonts w:ascii="標楷體" w:eastAsia="標楷體" w:hAnsi="標楷體"/>
          <w:sz w:val="28"/>
          <w:szCs w:val="28"/>
        </w:rPr>
        <w:t xml:space="preserve">1 / </w:t>
      </w:r>
      <w:r w:rsidR="00DA5090">
        <w:rPr>
          <w:rFonts w:ascii="標楷體" w:eastAsia="標楷體" w:hAnsi="標楷體" w:hint="eastAsia"/>
          <w:sz w:val="28"/>
          <w:szCs w:val="28"/>
        </w:rPr>
        <w:t xml:space="preserve">陳家政 </w:t>
      </w:r>
      <w:r>
        <w:rPr>
          <w:rFonts w:ascii="標楷體" w:eastAsia="標楷體" w:hAnsi="標楷體" w:hint="eastAsia"/>
          <w:sz w:val="28"/>
          <w:szCs w:val="28"/>
        </w:rPr>
        <w:t>(分機：28</w:t>
      </w:r>
      <w:r w:rsidR="00244374">
        <w:rPr>
          <w:rFonts w:ascii="標楷體" w:eastAsia="標楷體" w:hAnsi="標楷體" w:hint="eastAsia"/>
          <w:sz w:val="28"/>
          <w:szCs w:val="28"/>
        </w:rPr>
        <w:t>5</w:t>
      </w:r>
      <w:r w:rsidR="00DA50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57797" w:rsidRDefault="00E57797" w:rsidP="00E57797">
      <w:pPr>
        <w:pStyle w:val="af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51E90">
        <w:rPr>
          <w:rFonts w:ascii="標楷體" w:eastAsia="標楷體" w:hAnsi="標楷體" w:hint="eastAsia"/>
          <w:sz w:val="28"/>
          <w:szCs w:val="28"/>
        </w:rPr>
        <w:t>購案號碼：</w:t>
      </w:r>
      <w:r w:rsidR="00F32817">
        <w:rPr>
          <w:rFonts w:ascii="標楷體" w:eastAsia="標楷體" w:hAnsi="標楷體" w:hint="eastAsia"/>
          <w:sz w:val="28"/>
          <w:szCs w:val="28"/>
        </w:rPr>
        <w:t>114</w:t>
      </w:r>
      <w:r w:rsidR="00F32817">
        <w:rPr>
          <w:rFonts w:ascii="標楷體" w:eastAsia="標楷體" w:hAnsi="標楷體"/>
          <w:sz w:val="28"/>
          <w:szCs w:val="28"/>
        </w:rPr>
        <w:t>C-0611</w:t>
      </w:r>
      <w:bookmarkStart w:id="0" w:name="_GoBack"/>
      <w:bookmarkEnd w:id="0"/>
    </w:p>
    <w:p w:rsidR="00E2579C" w:rsidRPr="00C02211" w:rsidRDefault="00E2579C" w:rsidP="007B4EDE">
      <w:pPr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C02211">
        <w:rPr>
          <w:rFonts w:ascii="標楷體" w:eastAsia="標楷體" w:hAnsi="標楷體" w:cs="Arial" w:hint="eastAsia"/>
          <w:b/>
          <w:sz w:val="28"/>
          <w:szCs w:val="28"/>
        </w:rPr>
        <w:t>一、主要規格與數量</w:t>
      </w:r>
      <w:r w:rsidR="005D58AF">
        <w:rPr>
          <w:rFonts w:ascii="新細明體" w:eastAsia="新細明體" w:hAnsi="新細明體" w:cs="Arial" w:hint="eastAsia"/>
          <w:b/>
          <w:sz w:val="28"/>
          <w:szCs w:val="28"/>
        </w:rPr>
        <w:t>：</w:t>
      </w:r>
    </w:p>
    <w:tbl>
      <w:tblPr>
        <w:tblW w:w="5292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700"/>
        <w:gridCol w:w="1559"/>
        <w:gridCol w:w="3686"/>
        <w:gridCol w:w="1413"/>
        <w:gridCol w:w="823"/>
        <w:gridCol w:w="1165"/>
      </w:tblGrid>
      <w:tr w:rsidR="0046630D" w:rsidRPr="00C02211" w:rsidTr="00730635">
        <w:trPr>
          <w:cantSplit/>
          <w:trHeight w:val="1364"/>
        </w:trPr>
        <w:tc>
          <w:tcPr>
            <w:tcW w:w="321" w:type="pct"/>
            <w:vAlign w:val="center"/>
          </w:tcPr>
          <w:p w:rsidR="0046630D" w:rsidRPr="00C02211" w:rsidRDefault="0046630D" w:rsidP="008209FE">
            <w:pPr>
              <w:autoSpaceDE w:val="0"/>
              <w:autoSpaceDN w:val="0"/>
              <w:spacing w:line="520" w:lineRule="atLeast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769" w:type="pct"/>
            <w:vAlign w:val="center"/>
          </w:tcPr>
          <w:p w:rsidR="0046630D" w:rsidRPr="00C02211" w:rsidRDefault="0046630D" w:rsidP="008209FE">
            <w:pPr>
              <w:autoSpaceDE w:val="0"/>
              <w:autoSpaceDN w:val="0"/>
              <w:spacing w:line="520" w:lineRule="atLeast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料號</w:t>
            </w:r>
          </w:p>
        </w:tc>
        <w:tc>
          <w:tcPr>
            <w:tcW w:w="705" w:type="pct"/>
            <w:vAlign w:val="center"/>
          </w:tcPr>
          <w:p w:rsidR="0046630D" w:rsidRPr="00C02211" w:rsidRDefault="0046630D" w:rsidP="00E83420">
            <w:pPr>
              <w:autoSpaceDE w:val="0"/>
              <w:autoSpaceDN w:val="0"/>
              <w:spacing w:line="520" w:lineRule="atLeast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1667" w:type="pct"/>
            <w:vAlign w:val="center"/>
          </w:tcPr>
          <w:p w:rsidR="0046630D" w:rsidRPr="00C02211" w:rsidRDefault="00730635" w:rsidP="00E83420">
            <w:pPr>
              <w:autoSpaceDE w:val="0"/>
              <w:autoSpaceDN w:val="0"/>
              <w:spacing w:line="520" w:lineRule="atLeast"/>
              <w:ind w:right="-5501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</w:t>
            </w:r>
            <w:r w:rsidR="0046630D"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規格</w:t>
            </w:r>
          </w:p>
        </w:tc>
        <w:tc>
          <w:tcPr>
            <w:tcW w:w="639" w:type="pct"/>
            <w:vAlign w:val="center"/>
          </w:tcPr>
          <w:p w:rsidR="0046630D" w:rsidRPr="00C02211" w:rsidRDefault="0046630D" w:rsidP="008209FE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廠牌</w:t>
            </w:r>
          </w:p>
        </w:tc>
        <w:tc>
          <w:tcPr>
            <w:tcW w:w="372" w:type="pct"/>
          </w:tcPr>
          <w:p w:rsidR="0046630D" w:rsidRPr="00C02211" w:rsidRDefault="0046630D" w:rsidP="008209FE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 w:rsidRPr="00C0221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購</w:t>
            </w:r>
          </w:p>
          <w:p w:rsidR="0046630D" w:rsidRPr="00C02211" w:rsidRDefault="0046630D" w:rsidP="008209FE">
            <w:pPr>
              <w:autoSpaceDE w:val="0"/>
              <w:autoSpaceDN w:val="0"/>
              <w:spacing w:line="520" w:lineRule="atLeast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  <w:r w:rsidRPr="00C0221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02211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</w:p>
        </w:tc>
        <w:tc>
          <w:tcPr>
            <w:tcW w:w="527" w:type="pct"/>
          </w:tcPr>
          <w:p w:rsidR="0046630D" w:rsidRPr="00C02211" w:rsidRDefault="00F32817" w:rsidP="0046630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  <w:r w:rsidR="0046630D">
              <w:rPr>
                <w:rFonts w:ascii="標楷體" w:eastAsia="標楷體" w:hAnsi="標楷體" w:hint="eastAsia"/>
                <w:b/>
                <w:sz w:val="28"/>
                <w:szCs w:val="28"/>
              </w:rPr>
              <w:t>價</w:t>
            </w:r>
          </w:p>
        </w:tc>
      </w:tr>
      <w:tr w:rsidR="001432FB" w:rsidRPr="00C02211" w:rsidTr="00BC19C9">
        <w:trPr>
          <w:cantSplit/>
          <w:trHeight w:val="958"/>
        </w:trPr>
        <w:tc>
          <w:tcPr>
            <w:tcW w:w="321" w:type="pct"/>
            <w:vAlign w:val="center"/>
          </w:tcPr>
          <w:p w:rsidR="001432FB" w:rsidRDefault="005D28EF" w:rsidP="001432F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69" w:type="pct"/>
            <w:vAlign w:val="center"/>
          </w:tcPr>
          <w:p w:rsidR="001432FB" w:rsidRPr="004F1A0B" w:rsidRDefault="001432FB" w:rsidP="001432FB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1432FB" w:rsidRDefault="00A13393" w:rsidP="001432FB">
            <w:pPr>
              <w:spacing w:beforeLines="50" w:before="180" w:line="24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洩壓</w:t>
            </w:r>
            <w:r w:rsidR="001432FB">
              <w:rPr>
                <w:rFonts w:ascii="標楷體" w:eastAsia="標楷體" w:hAnsi="標楷體" w:hint="eastAsia"/>
                <w:b/>
              </w:rPr>
              <w:t>閥</w:t>
            </w:r>
          </w:p>
        </w:tc>
        <w:tc>
          <w:tcPr>
            <w:tcW w:w="1667" w:type="pct"/>
            <w:vAlign w:val="center"/>
          </w:tcPr>
          <w:p w:rsidR="001432FB" w:rsidRPr="003E27E3" w:rsidRDefault="001432FB" w:rsidP="001432FB">
            <w:pPr>
              <w:rPr>
                <w:rFonts w:ascii="標楷體" w:eastAsia="標楷體" w:hAnsi="標楷體"/>
                <w:b/>
              </w:rPr>
            </w:pPr>
            <w:r w:rsidRPr="003E27E3">
              <w:rPr>
                <w:rFonts w:ascii="標楷體" w:eastAsia="標楷體" w:hAnsi="標楷體" w:hint="eastAsia"/>
                <w:b/>
              </w:rPr>
              <w:t>型號：</w:t>
            </w:r>
            <w:r w:rsidR="0012387D" w:rsidRPr="0012387D">
              <w:rPr>
                <w:rFonts w:ascii="標楷體" w:eastAsia="標楷體" w:hAnsi="標楷體"/>
                <w:b/>
              </w:rPr>
              <w:t>CS-10-C30-P</w:t>
            </w:r>
          </w:p>
        </w:tc>
        <w:tc>
          <w:tcPr>
            <w:tcW w:w="639" w:type="pct"/>
            <w:vAlign w:val="center"/>
          </w:tcPr>
          <w:p w:rsidR="001432FB" w:rsidRPr="003E27E3" w:rsidRDefault="0012387D" w:rsidP="001432FB">
            <w:pPr>
              <w:pStyle w:val="af0"/>
              <w:jc w:val="center"/>
              <w:rPr>
                <w:rFonts w:ascii="標楷體" w:eastAsia="標楷體" w:hAnsi="標楷體"/>
                <w:b/>
              </w:rPr>
            </w:pPr>
            <w:r w:rsidRPr="0012387D">
              <w:rPr>
                <w:rFonts w:ascii="標楷體" w:eastAsia="標楷體" w:hAnsi="標楷體"/>
                <w:b/>
              </w:rPr>
              <w:t>Pascal</w:t>
            </w:r>
          </w:p>
        </w:tc>
        <w:tc>
          <w:tcPr>
            <w:tcW w:w="372" w:type="pct"/>
            <w:vAlign w:val="center"/>
          </w:tcPr>
          <w:p w:rsidR="001432FB" w:rsidRDefault="0012387D" w:rsidP="001432FB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3</w:t>
            </w:r>
            <w:r w:rsidR="001432FB">
              <w:rPr>
                <w:rFonts w:ascii="標楷體" w:eastAsia="標楷體" w:hAnsi="標楷體" w:hint="eastAsia"/>
                <w:b/>
                <w:szCs w:val="28"/>
              </w:rPr>
              <w:t>PC</w:t>
            </w:r>
          </w:p>
        </w:tc>
        <w:tc>
          <w:tcPr>
            <w:tcW w:w="527" w:type="pct"/>
            <w:vAlign w:val="center"/>
          </w:tcPr>
          <w:p w:rsidR="001432FB" w:rsidRDefault="001432FB" w:rsidP="0012387D">
            <w:pPr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1432FB" w:rsidRPr="00BE21AD" w:rsidTr="00A243DC">
        <w:trPr>
          <w:cantSplit/>
          <w:trHeight w:val="374"/>
        </w:trPr>
        <w:tc>
          <w:tcPr>
            <w:tcW w:w="5000" w:type="pct"/>
            <w:gridSpan w:val="7"/>
            <w:vAlign w:val="center"/>
          </w:tcPr>
          <w:p w:rsidR="001432FB" w:rsidRDefault="001432FB" w:rsidP="00BE21AD">
            <w:pPr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備註:</w:t>
            </w:r>
            <w:r w:rsidR="0012387D">
              <w:rPr>
                <w:rFonts w:ascii="標楷體" w:eastAsia="標楷體" w:hAnsi="標楷體" w:hint="eastAsia"/>
                <w:b/>
                <w:szCs w:val="28"/>
              </w:rPr>
              <w:t>TL</w:t>
            </w:r>
            <w:r w:rsidR="00DA5090">
              <w:rPr>
                <w:rFonts w:ascii="標楷體" w:eastAsia="標楷體" w:hAnsi="標楷體" w:hint="eastAsia"/>
                <w:b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szCs w:val="28"/>
              </w:rPr>
              <w:t>用油壓閥站用相關控制閥</w:t>
            </w:r>
          </w:p>
        </w:tc>
      </w:tr>
      <w:tr w:rsidR="001432FB" w:rsidRPr="00C02211" w:rsidTr="00A243DC">
        <w:trPr>
          <w:cantSplit/>
          <w:trHeight w:val="402"/>
        </w:trPr>
        <w:tc>
          <w:tcPr>
            <w:tcW w:w="5000" w:type="pct"/>
            <w:gridSpan w:val="7"/>
            <w:vAlign w:val="center"/>
          </w:tcPr>
          <w:p w:rsidR="001432FB" w:rsidRPr="00123356" w:rsidRDefault="001432FB" w:rsidP="00F32817">
            <w:pPr>
              <w:autoSpaceDE w:val="0"/>
              <w:autoSpaceDN w:val="0"/>
              <w:spacing w:line="480" w:lineRule="atLeast"/>
              <w:jc w:val="right"/>
              <w:textAlignment w:val="bottom"/>
              <w:rPr>
                <w:rFonts w:ascii="標楷體" w:eastAsia="標楷體" w:hAnsi="標楷體"/>
                <w:b/>
                <w:szCs w:val="28"/>
              </w:rPr>
            </w:pPr>
            <w:r w:rsidRPr="005648B2">
              <w:rPr>
                <w:rFonts w:ascii="標楷體" w:eastAsia="標楷體" w:hAnsi="標楷體" w:hint="eastAsia"/>
                <w:b/>
                <w:sz w:val="28"/>
                <w:szCs w:val="28"/>
              </w:rPr>
              <w:t>總計：元</w:t>
            </w:r>
          </w:p>
        </w:tc>
      </w:tr>
    </w:tbl>
    <w:p w:rsidR="00D83950" w:rsidRPr="004A12F5" w:rsidRDefault="005D58AF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>二、說明</w:t>
      </w:r>
      <w:r w:rsidR="00A23F6A" w:rsidRPr="004A12F5">
        <w:rPr>
          <w:rFonts w:ascii="標楷體" w:eastAsia="標楷體" w:hAnsi="標楷體" w:hint="eastAsia"/>
          <w:sz w:val="28"/>
          <w:szCs w:val="28"/>
        </w:rPr>
        <w:t>：</w:t>
      </w:r>
      <w:r w:rsidR="00D83950" w:rsidRPr="004A12F5">
        <w:rPr>
          <w:rFonts w:ascii="標楷體" w:eastAsia="標楷體" w:hAnsi="標楷體" w:hint="eastAsia"/>
          <w:sz w:val="28"/>
          <w:szCs w:val="28"/>
        </w:rPr>
        <w:t>本案相關油壓系統控制閥因線上使用已久閥件內部控制零件有磨耗</w:t>
      </w:r>
      <w:r w:rsidR="00D83950" w:rsidRPr="004A12F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EA1C9B" w:rsidRPr="004A12F5">
        <w:rPr>
          <w:rFonts w:ascii="標楷體" w:eastAsia="標楷體" w:hAnsi="標楷體" w:hint="eastAsia"/>
          <w:sz w:val="28"/>
          <w:szCs w:val="28"/>
        </w:rPr>
        <w:t>於</w:t>
      </w:r>
      <w:r w:rsidR="00D83950" w:rsidRPr="004A12F5">
        <w:rPr>
          <w:rFonts w:ascii="標楷體" w:eastAsia="標楷體" w:hAnsi="標楷體" w:hint="eastAsia"/>
          <w:sz w:val="28"/>
          <w:szCs w:val="28"/>
        </w:rPr>
        <w:t>動</w:t>
      </w:r>
    </w:p>
    <w:p w:rsidR="00D87BDF" w:rsidRDefault="00D83950" w:rsidP="004A12F5">
      <w:pPr>
        <w:pStyle w:val="af0"/>
        <w:rPr>
          <w:rFonts w:ascii="標楷體" w:eastAsia="標楷體" w:hAnsi="標楷體"/>
          <w:color w:val="000000" w:themeColor="text1"/>
          <w:sz w:val="28"/>
          <w:szCs w:val="28"/>
          <w:lang w:val="zh-TW"/>
        </w:rPr>
      </w:pPr>
      <w:r w:rsidRPr="004A12F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A1C9B" w:rsidRPr="004A12F5">
        <w:rPr>
          <w:rFonts w:ascii="標楷體" w:eastAsia="標楷體" w:hAnsi="標楷體" w:hint="eastAsia"/>
          <w:sz w:val="28"/>
          <w:szCs w:val="28"/>
        </w:rPr>
        <w:t>作切換時未</w:t>
      </w:r>
      <w:r w:rsidRPr="004A12F5">
        <w:rPr>
          <w:rFonts w:ascii="標楷體" w:eastAsia="標楷體" w:hAnsi="標楷體" w:hint="eastAsia"/>
          <w:sz w:val="28"/>
          <w:szCs w:val="28"/>
        </w:rPr>
        <w:t>能確實</w:t>
      </w:r>
      <w:r w:rsidR="00EA1C9B" w:rsidRPr="004A12F5">
        <w:rPr>
          <w:rFonts w:ascii="標楷體" w:eastAsia="標楷體" w:hAnsi="標楷體" w:hint="eastAsia"/>
          <w:sz w:val="28"/>
          <w:szCs w:val="28"/>
        </w:rPr>
        <w:t>作動</w:t>
      </w:r>
      <w:r w:rsidR="00EA1C9B" w:rsidRPr="004A12F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，</w:t>
      </w:r>
      <w:r w:rsidR="00D87BDF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經更換後已無備品可用</w:t>
      </w:r>
      <w:r w:rsidR="00F35AAA" w:rsidRPr="004A12F5">
        <w:rPr>
          <w:rFonts w:ascii="標楷體" w:eastAsia="標楷體" w:hAnsi="標楷體"/>
          <w:color w:val="000000" w:themeColor="text1"/>
          <w:sz w:val="28"/>
          <w:szCs w:val="28"/>
          <w:lang w:val="zh-TW"/>
        </w:rPr>
        <w:t>，</w:t>
      </w:r>
      <w:r w:rsidR="00F35AAA" w:rsidRPr="004A12F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且因各線皆有使用庫存</w:t>
      </w:r>
    </w:p>
    <w:p w:rsidR="005D58AF" w:rsidRPr="004A12F5" w:rsidRDefault="00D87BDF" w:rsidP="004A12F5">
      <w:pPr>
        <w:pStyle w:val="af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         </w:t>
      </w:r>
      <w:r w:rsidR="00F35AAA" w:rsidRPr="004A12F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備品亦不足</w:t>
      </w:r>
      <w:r w:rsidR="00EA1C9B" w:rsidRPr="004A12F5">
        <w:rPr>
          <w:rFonts w:ascii="標楷體" w:eastAsia="標楷體" w:hAnsi="標楷體"/>
          <w:sz w:val="28"/>
          <w:szCs w:val="28"/>
          <w:lang w:val="zh-TW"/>
        </w:rPr>
        <w:t>，</w:t>
      </w:r>
      <w:r w:rsidR="00F35AAA" w:rsidRPr="004A12F5">
        <w:rPr>
          <w:rFonts w:ascii="標楷體" w:eastAsia="標楷體" w:hAnsi="標楷體" w:hint="eastAsia"/>
          <w:sz w:val="28"/>
          <w:szCs w:val="28"/>
          <w:lang w:val="zh-TW"/>
        </w:rPr>
        <w:t>故擬</w:t>
      </w:r>
      <w:r w:rsidR="00D83950" w:rsidRPr="004A12F5">
        <w:rPr>
          <w:rFonts w:ascii="標楷體" w:eastAsia="標楷體" w:hAnsi="標楷體" w:hint="eastAsia"/>
          <w:sz w:val="28"/>
          <w:szCs w:val="28"/>
        </w:rPr>
        <w:t>請購新品更新</w:t>
      </w:r>
      <w:r w:rsidR="00F35AAA" w:rsidRPr="004A12F5">
        <w:rPr>
          <w:rFonts w:ascii="標楷體" w:eastAsia="標楷體" w:hAnsi="標楷體" w:hint="eastAsia"/>
          <w:sz w:val="28"/>
          <w:szCs w:val="28"/>
        </w:rPr>
        <w:t>及補充備品數量</w:t>
      </w:r>
      <w:r w:rsidR="00A47A63" w:rsidRPr="004A12F5">
        <w:rPr>
          <w:rFonts w:ascii="標楷體" w:eastAsia="標楷體" w:hAnsi="標楷體" w:hint="eastAsia"/>
          <w:sz w:val="28"/>
          <w:szCs w:val="28"/>
        </w:rPr>
        <w:t>。</w:t>
      </w:r>
    </w:p>
    <w:p w:rsidR="00B319A8" w:rsidRPr="004A12F5" w:rsidRDefault="00A47A63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>三</w:t>
      </w:r>
      <w:r w:rsidR="00E2579C" w:rsidRPr="004A12F5">
        <w:rPr>
          <w:rFonts w:ascii="標楷體" w:eastAsia="標楷體" w:hAnsi="標楷體" w:hint="eastAsia"/>
          <w:sz w:val="28"/>
          <w:szCs w:val="28"/>
        </w:rPr>
        <w:t>、</w:t>
      </w:r>
      <w:r w:rsidR="00D12EA1" w:rsidRPr="004A12F5">
        <w:rPr>
          <w:rFonts w:ascii="標楷體" w:eastAsia="標楷體" w:hAnsi="標楷體" w:hint="eastAsia"/>
          <w:sz w:val="28"/>
          <w:szCs w:val="28"/>
        </w:rPr>
        <w:t>自</w:t>
      </w:r>
      <w:r w:rsidR="00B319A8" w:rsidRPr="004A12F5">
        <w:rPr>
          <w:rFonts w:ascii="標楷體" w:eastAsia="標楷體" w:hAnsi="標楷體" w:hint="eastAsia"/>
          <w:sz w:val="28"/>
          <w:szCs w:val="28"/>
        </w:rPr>
        <w:t>訂約後</w:t>
      </w:r>
      <w:r w:rsidR="0012387D">
        <w:rPr>
          <w:rFonts w:ascii="標楷體" w:eastAsia="標楷體" w:hAnsi="標楷體" w:hint="eastAsia"/>
          <w:sz w:val="28"/>
          <w:szCs w:val="28"/>
        </w:rPr>
        <w:t>3</w:t>
      </w:r>
      <w:r w:rsidR="000C47D1" w:rsidRPr="004A12F5">
        <w:rPr>
          <w:rFonts w:ascii="標楷體" w:eastAsia="標楷體" w:hAnsi="標楷體" w:hint="eastAsia"/>
          <w:sz w:val="28"/>
          <w:szCs w:val="28"/>
        </w:rPr>
        <w:t>0</w:t>
      </w:r>
      <w:r w:rsidR="00B319A8" w:rsidRPr="004A12F5">
        <w:rPr>
          <w:rFonts w:ascii="標楷體" w:eastAsia="標楷體" w:hAnsi="標楷體" w:hint="eastAsia"/>
          <w:sz w:val="28"/>
          <w:szCs w:val="28"/>
        </w:rPr>
        <w:t>天交貨入本公司，逾期1日罰合約款項</w:t>
      </w:r>
      <w:r w:rsidR="002D7D42" w:rsidRPr="004A12F5">
        <w:rPr>
          <w:rFonts w:ascii="標楷體" w:eastAsia="標楷體" w:hAnsi="標楷體" w:hint="eastAsia"/>
          <w:sz w:val="28"/>
          <w:szCs w:val="28"/>
        </w:rPr>
        <w:t>3</w:t>
      </w:r>
      <w:r w:rsidR="00B319A8" w:rsidRPr="004A12F5">
        <w:rPr>
          <w:rFonts w:ascii="標楷體" w:eastAsia="標楷體" w:hAnsi="標楷體" w:hint="eastAsia"/>
          <w:sz w:val="28"/>
          <w:szCs w:val="28"/>
        </w:rPr>
        <w:t>/1000。</w:t>
      </w:r>
    </w:p>
    <w:p w:rsidR="00EA1C9B" w:rsidRPr="004A12F5" w:rsidRDefault="00EA1C9B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>四</w:t>
      </w:r>
      <w:r w:rsidRPr="004A12F5">
        <w:rPr>
          <w:rFonts w:ascii="標楷體" w:eastAsia="標楷體" w:hAnsi="標楷體"/>
          <w:sz w:val="28"/>
          <w:szCs w:val="28"/>
        </w:rPr>
        <w:t>、</w:t>
      </w:r>
      <w:r w:rsidRPr="004A12F5">
        <w:rPr>
          <w:rFonts w:ascii="標楷體" w:eastAsia="標楷體" w:hAnsi="標楷體" w:hint="eastAsia"/>
          <w:sz w:val="28"/>
          <w:szCs w:val="28"/>
        </w:rPr>
        <w:t>注意事項</w:t>
      </w:r>
      <w:r w:rsidRPr="004A12F5">
        <w:rPr>
          <w:rFonts w:ascii="標楷體" w:eastAsia="標楷體" w:hAnsi="標楷體"/>
          <w:sz w:val="28"/>
          <w:szCs w:val="28"/>
        </w:rPr>
        <w:t>：</w:t>
      </w:r>
      <w:r w:rsidR="005648B2" w:rsidRPr="004A12F5">
        <w:rPr>
          <w:rFonts w:ascii="標楷體" w:eastAsia="標楷體" w:hAnsi="標楷體" w:hint="eastAsia"/>
          <w:sz w:val="28"/>
          <w:szCs w:val="28"/>
        </w:rPr>
        <w:t>因相容性考量，</w:t>
      </w:r>
      <w:r w:rsidR="002B2221" w:rsidRPr="004A12F5">
        <w:rPr>
          <w:rFonts w:ascii="標楷體" w:eastAsia="標楷體" w:hAnsi="標楷體" w:hint="eastAsia"/>
          <w:sz w:val="28"/>
          <w:szCs w:val="28"/>
        </w:rPr>
        <w:t>其</w:t>
      </w:r>
      <w:r w:rsidR="00DA7828">
        <w:rPr>
          <w:rFonts w:ascii="標楷體" w:eastAsia="標楷體" w:hAnsi="標楷體" w:hint="eastAsia"/>
          <w:sz w:val="28"/>
          <w:szCs w:val="28"/>
        </w:rPr>
        <w:t>交貨</w:t>
      </w:r>
      <w:r w:rsidRPr="004A12F5">
        <w:rPr>
          <w:rFonts w:ascii="標楷體" w:eastAsia="標楷體" w:hAnsi="標楷體"/>
          <w:sz w:val="28"/>
          <w:szCs w:val="28"/>
        </w:rPr>
        <w:t>型</w:t>
      </w:r>
      <w:r w:rsidRPr="004A12F5">
        <w:rPr>
          <w:rFonts w:ascii="標楷體" w:eastAsia="標楷體" w:hAnsi="標楷體" w:hint="eastAsia"/>
          <w:sz w:val="28"/>
          <w:szCs w:val="28"/>
        </w:rPr>
        <w:t>號</w:t>
      </w:r>
      <w:r w:rsidR="00D344A1">
        <w:rPr>
          <w:rFonts w:ascii="標楷體" w:eastAsia="標楷體" w:hAnsi="標楷體" w:hint="eastAsia"/>
          <w:sz w:val="28"/>
          <w:szCs w:val="28"/>
        </w:rPr>
        <w:t>需</w:t>
      </w:r>
      <w:r w:rsidR="00DA7828">
        <w:rPr>
          <w:rFonts w:ascii="標楷體" w:eastAsia="標楷體" w:hAnsi="標楷體" w:hint="eastAsia"/>
          <w:sz w:val="28"/>
          <w:szCs w:val="28"/>
        </w:rPr>
        <w:t>與規範</w:t>
      </w:r>
      <w:r w:rsidR="00D344A1">
        <w:rPr>
          <w:rFonts w:ascii="標楷體" w:eastAsia="標楷體" w:hAnsi="標楷體" w:hint="eastAsia"/>
          <w:sz w:val="28"/>
          <w:szCs w:val="28"/>
        </w:rPr>
        <w:t>相符</w:t>
      </w:r>
      <w:r w:rsidRPr="004A12F5">
        <w:rPr>
          <w:rFonts w:ascii="標楷體" w:eastAsia="標楷體" w:hAnsi="標楷體"/>
          <w:sz w:val="28"/>
          <w:szCs w:val="28"/>
        </w:rPr>
        <w:t>。</w:t>
      </w:r>
    </w:p>
    <w:p w:rsidR="007F210F" w:rsidRPr="004A12F5" w:rsidRDefault="00AC1E9B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>五</w:t>
      </w:r>
      <w:r w:rsidR="00A47A63" w:rsidRPr="004A12F5">
        <w:rPr>
          <w:rFonts w:ascii="標楷體" w:eastAsia="標楷體" w:hAnsi="標楷體" w:hint="eastAsia"/>
          <w:sz w:val="28"/>
          <w:szCs w:val="28"/>
        </w:rPr>
        <w:t>、交貨需附資料：</w:t>
      </w:r>
      <w:r w:rsidR="00650D6B" w:rsidRPr="004A12F5">
        <w:rPr>
          <w:rFonts w:ascii="標楷體" w:eastAsia="標楷體" w:hAnsi="標楷體"/>
          <w:sz w:val="28"/>
          <w:szCs w:val="28"/>
        </w:rPr>
        <w:t xml:space="preserve"> </w:t>
      </w:r>
    </w:p>
    <w:p w:rsidR="00650D6B" w:rsidRPr="004A12F5" w:rsidRDefault="007F210F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 xml:space="preserve"> </w:t>
      </w:r>
      <w:r w:rsidR="00650D6B" w:rsidRPr="004A12F5">
        <w:rPr>
          <w:rFonts w:ascii="標楷體" w:eastAsia="標楷體" w:hAnsi="標楷體" w:hint="eastAsia"/>
          <w:sz w:val="28"/>
          <w:szCs w:val="28"/>
        </w:rPr>
        <w:t>(</w:t>
      </w:r>
      <w:r w:rsidR="00DA7828">
        <w:rPr>
          <w:rFonts w:ascii="標楷體" w:eastAsia="標楷體" w:hAnsi="標楷體" w:hint="eastAsia"/>
          <w:sz w:val="28"/>
          <w:szCs w:val="28"/>
        </w:rPr>
        <w:t>一</w:t>
      </w:r>
      <w:r w:rsidR="00650D6B" w:rsidRPr="004A12F5">
        <w:rPr>
          <w:rFonts w:ascii="標楷體" w:eastAsia="標楷體" w:hAnsi="標楷體" w:hint="eastAsia"/>
          <w:sz w:val="28"/>
          <w:szCs w:val="28"/>
        </w:rPr>
        <w:t>)</w:t>
      </w:r>
      <w:r w:rsidR="00D344A1">
        <w:rPr>
          <w:rFonts w:ascii="標楷體" w:eastAsia="標楷體" w:hAnsi="標楷體" w:hint="eastAsia"/>
          <w:sz w:val="28"/>
          <w:szCs w:val="28"/>
        </w:rPr>
        <w:t>原廠出廠</w:t>
      </w:r>
      <w:r w:rsidR="00E8634B" w:rsidRPr="004A12F5">
        <w:rPr>
          <w:rFonts w:ascii="標楷體" w:eastAsia="標楷體" w:hAnsi="標楷體" w:hint="eastAsia"/>
          <w:sz w:val="28"/>
          <w:szCs w:val="28"/>
        </w:rPr>
        <w:t>證明</w:t>
      </w:r>
      <w:r w:rsidR="00650D6B" w:rsidRPr="004A12F5">
        <w:rPr>
          <w:rFonts w:ascii="標楷體" w:eastAsia="標楷體" w:hAnsi="標楷體"/>
          <w:sz w:val="28"/>
          <w:szCs w:val="28"/>
        </w:rPr>
        <w:t>。</w:t>
      </w:r>
    </w:p>
    <w:p w:rsidR="007C37A5" w:rsidRDefault="00650D6B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 xml:space="preserve"> </w:t>
      </w:r>
      <w:r w:rsidR="00AC1E9B" w:rsidRPr="004A12F5">
        <w:rPr>
          <w:rFonts w:ascii="標楷體" w:eastAsia="標楷體" w:hAnsi="標楷體" w:hint="eastAsia"/>
          <w:sz w:val="28"/>
          <w:szCs w:val="28"/>
          <w:lang w:val="zh-TW"/>
        </w:rPr>
        <w:t>(</w:t>
      </w:r>
      <w:r w:rsidR="00DA7828">
        <w:rPr>
          <w:rFonts w:ascii="標楷體" w:eastAsia="標楷體" w:hAnsi="標楷體" w:hint="eastAsia"/>
          <w:sz w:val="28"/>
          <w:szCs w:val="28"/>
          <w:lang w:val="zh-TW"/>
        </w:rPr>
        <w:t>二</w:t>
      </w:r>
      <w:r w:rsidR="007C37A5" w:rsidRPr="004A12F5">
        <w:rPr>
          <w:rFonts w:ascii="標楷體" w:eastAsia="標楷體" w:hAnsi="標楷體" w:hint="eastAsia"/>
          <w:sz w:val="28"/>
          <w:szCs w:val="28"/>
          <w:lang w:val="zh-TW"/>
        </w:rPr>
        <w:t>)保固書</w:t>
      </w:r>
      <w:r w:rsidR="007C37A5" w:rsidRPr="004A12F5">
        <w:rPr>
          <w:rFonts w:ascii="標楷體" w:eastAsia="標楷體" w:hAnsi="標楷體"/>
          <w:sz w:val="28"/>
          <w:szCs w:val="28"/>
        </w:rPr>
        <w:t>：</w:t>
      </w:r>
      <w:r w:rsidR="00DA7828">
        <w:rPr>
          <w:rFonts w:ascii="標楷體" w:eastAsia="標楷體" w:hAnsi="標楷體" w:hint="eastAsia"/>
          <w:sz w:val="28"/>
          <w:szCs w:val="28"/>
        </w:rPr>
        <w:t>本案交貨物品於</w:t>
      </w:r>
      <w:r w:rsidR="007C37A5" w:rsidRPr="004A12F5">
        <w:rPr>
          <w:rFonts w:ascii="標楷體" w:eastAsia="標楷體" w:hAnsi="標楷體"/>
          <w:sz w:val="28"/>
          <w:szCs w:val="28"/>
        </w:rPr>
        <w:t>正式驗收後</w:t>
      </w:r>
      <w:r w:rsidR="00DA7828">
        <w:rPr>
          <w:rFonts w:ascii="標楷體" w:eastAsia="標楷體" w:hAnsi="標楷體" w:hint="eastAsia"/>
          <w:sz w:val="28"/>
          <w:szCs w:val="28"/>
        </w:rPr>
        <w:t>均保固</w:t>
      </w:r>
      <w:r w:rsidR="007C37A5" w:rsidRPr="004A12F5">
        <w:rPr>
          <w:rFonts w:ascii="標楷體" w:eastAsia="標楷體" w:hAnsi="標楷體" w:hint="eastAsia"/>
          <w:sz w:val="28"/>
          <w:szCs w:val="28"/>
        </w:rPr>
        <w:t>一</w:t>
      </w:r>
      <w:r w:rsidR="007C37A5" w:rsidRPr="004A12F5">
        <w:rPr>
          <w:rFonts w:ascii="標楷體" w:eastAsia="標楷體" w:hAnsi="標楷體"/>
          <w:sz w:val="28"/>
          <w:szCs w:val="28"/>
        </w:rPr>
        <w:t>年。</w:t>
      </w:r>
    </w:p>
    <w:p w:rsidR="00DA7828" w:rsidRPr="004A12F5" w:rsidRDefault="00DA7828" w:rsidP="004A12F5">
      <w:pPr>
        <w:pStyle w:val="af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4A12F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驗收標準</w:t>
      </w:r>
      <w:r w:rsidRPr="004A12F5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交貨物品</w:t>
      </w:r>
      <w:r w:rsidRPr="004A12F5">
        <w:rPr>
          <w:rFonts w:ascii="標楷體" w:eastAsia="標楷體" w:hAnsi="標楷體"/>
          <w:sz w:val="28"/>
          <w:szCs w:val="28"/>
        </w:rPr>
        <w:t>型</w:t>
      </w:r>
      <w:r w:rsidRPr="004A12F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需與申購之規範相符</w:t>
      </w:r>
      <w:r w:rsidRPr="004A12F5">
        <w:rPr>
          <w:rFonts w:ascii="標楷體" w:eastAsia="標楷體" w:hAnsi="標楷體"/>
          <w:sz w:val="28"/>
          <w:szCs w:val="28"/>
        </w:rPr>
        <w:t>。</w:t>
      </w:r>
    </w:p>
    <w:p w:rsidR="00E57869" w:rsidRPr="004A12F5" w:rsidRDefault="00DA7828" w:rsidP="004A12F5">
      <w:pPr>
        <w:pStyle w:val="af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E57869" w:rsidRPr="004A12F5">
        <w:rPr>
          <w:rFonts w:ascii="標楷體" w:eastAsia="標楷體" w:hAnsi="標楷體" w:hint="eastAsia"/>
          <w:sz w:val="28"/>
          <w:szCs w:val="28"/>
        </w:rPr>
        <w:t>、付款及處分</w:t>
      </w:r>
      <w:r w:rsidR="00E57869" w:rsidRPr="004A12F5">
        <w:rPr>
          <w:rFonts w:ascii="標楷體" w:eastAsia="標楷體" w:hAnsi="標楷體"/>
          <w:sz w:val="28"/>
          <w:szCs w:val="28"/>
        </w:rPr>
        <w:t>：</w:t>
      </w:r>
    </w:p>
    <w:p w:rsidR="00DA7828" w:rsidRDefault="00E57869" w:rsidP="004A12F5">
      <w:pPr>
        <w:pStyle w:val="af0"/>
        <w:rPr>
          <w:rFonts w:ascii="標楷體" w:eastAsia="標楷體" w:hAnsi="標楷體"/>
          <w:sz w:val="28"/>
          <w:szCs w:val="28"/>
        </w:rPr>
      </w:pPr>
      <w:r w:rsidRPr="004A12F5">
        <w:rPr>
          <w:rFonts w:ascii="標楷體" w:eastAsia="標楷體" w:hAnsi="標楷體" w:hint="eastAsia"/>
          <w:sz w:val="28"/>
          <w:szCs w:val="28"/>
        </w:rPr>
        <w:t xml:space="preserve"> (一)付款：</w:t>
      </w:r>
      <w:r w:rsidR="007F210F" w:rsidRPr="004A12F5">
        <w:rPr>
          <w:rFonts w:ascii="標楷體" w:eastAsia="標楷體" w:hAnsi="標楷體" w:hint="eastAsia"/>
          <w:sz w:val="28"/>
          <w:szCs w:val="28"/>
        </w:rPr>
        <w:t>本案物品</w:t>
      </w:r>
      <w:r w:rsidR="00AD01F8" w:rsidRPr="004A12F5">
        <w:rPr>
          <w:rFonts w:ascii="標楷體" w:eastAsia="標楷體" w:hAnsi="標楷體" w:hint="eastAsia"/>
          <w:sz w:val="28"/>
          <w:szCs w:val="28"/>
        </w:rPr>
        <w:t>自訂約後</w:t>
      </w:r>
      <w:r w:rsidR="0012387D">
        <w:rPr>
          <w:rFonts w:ascii="標楷體" w:eastAsia="標楷體" w:hAnsi="標楷體" w:hint="eastAsia"/>
          <w:sz w:val="28"/>
          <w:szCs w:val="28"/>
        </w:rPr>
        <w:t>3</w:t>
      </w:r>
      <w:r w:rsidR="006C0F82" w:rsidRPr="004A12F5">
        <w:rPr>
          <w:rFonts w:ascii="標楷體" w:eastAsia="標楷體" w:hAnsi="標楷體" w:hint="eastAsia"/>
          <w:sz w:val="28"/>
          <w:szCs w:val="28"/>
        </w:rPr>
        <w:t>0</w:t>
      </w:r>
      <w:r w:rsidR="00E8634B" w:rsidRPr="004A12F5">
        <w:rPr>
          <w:rFonts w:ascii="標楷體" w:eastAsia="標楷體" w:hAnsi="標楷體" w:hint="eastAsia"/>
          <w:sz w:val="28"/>
          <w:szCs w:val="28"/>
        </w:rPr>
        <w:t>天</w:t>
      </w:r>
      <w:r w:rsidR="00AD01F8" w:rsidRPr="004A12F5">
        <w:rPr>
          <w:rFonts w:ascii="標楷體" w:eastAsia="標楷體" w:hAnsi="標楷體" w:hint="eastAsia"/>
          <w:sz w:val="28"/>
          <w:szCs w:val="28"/>
        </w:rPr>
        <w:t>內</w:t>
      </w:r>
      <w:r w:rsidR="007F210F" w:rsidRPr="004A12F5">
        <w:rPr>
          <w:rFonts w:ascii="標楷體" w:eastAsia="標楷體" w:hAnsi="標楷體" w:hint="eastAsia"/>
          <w:sz w:val="28"/>
          <w:szCs w:val="28"/>
        </w:rPr>
        <w:t>交貨，</w:t>
      </w:r>
      <w:r w:rsidR="00080779" w:rsidRPr="004A12F5">
        <w:rPr>
          <w:rFonts w:ascii="標楷體" w:eastAsia="標楷體" w:hAnsi="標楷體" w:hint="eastAsia"/>
          <w:sz w:val="28"/>
          <w:szCs w:val="28"/>
        </w:rPr>
        <w:t>經本公司驗收程序確認</w:t>
      </w:r>
      <w:r w:rsidR="00DA7828">
        <w:rPr>
          <w:rFonts w:ascii="標楷體" w:eastAsia="標楷體" w:hAnsi="標楷體" w:hint="eastAsia"/>
          <w:sz w:val="28"/>
          <w:szCs w:val="28"/>
        </w:rPr>
        <w:t>相關型號正確</w:t>
      </w:r>
      <w:r w:rsidR="007F210F" w:rsidRPr="004A12F5">
        <w:rPr>
          <w:rFonts w:ascii="標楷體" w:eastAsia="標楷體" w:hAnsi="標楷體" w:hint="eastAsia"/>
          <w:sz w:val="28"/>
          <w:szCs w:val="28"/>
        </w:rPr>
        <w:t>，</w:t>
      </w:r>
    </w:p>
    <w:p w:rsidR="00763D36" w:rsidRPr="004A12F5" w:rsidRDefault="00DA7828" w:rsidP="004A12F5">
      <w:pPr>
        <w:pStyle w:val="af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57869" w:rsidRPr="004A12F5">
        <w:rPr>
          <w:rFonts w:ascii="標楷體" w:eastAsia="標楷體" w:hAnsi="標楷體" w:hint="eastAsia"/>
          <w:sz w:val="28"/>
          <w:szCs w:val="28"/>
        </w:rPr>
        <w:t>即驗收合格並一次付款</w:t>
      </w:r>
      <w:r w:rsidR="004A12F5" w:rsidRPr="004A12F5">
        <w:rPr>
          <w:rFonts w:ascii="標楷體" w:eastAsia="標楷體" w:hAnsi="標楷體" w:hint="eastAsia"/>
          <w:sz w:val="28"/>
          <w:szCs w:val="28"/>
        </w:rPr>
        <w:t>。</w:t>
      </w:r>
    </w:p>
    <w:p w:rsidR="005C126B" w:rsidRPr="00DE1E0B" w:rsidRDefault="00E57869" w:rsidP="00CB7C49">
      <w:pPr>
        <w:pStyle w:val="af0"/>
        <w:rPr>
          <w:rFonts w:ascii="標楷體" w:eastAsia="標楷體" w:hAnsi="標楷體"/>
          <w:szCs w:val="24"/>
        </w:rPr>
      </w:pPr>
      <w:r w:rsidRPr="00650D6B">
        <w:rPr>
          <w:rFonts w:ascii="標楷體" w:eastAsia="標楷體" w:hAnsi="標楷體" w:hint="eastAsia"/>
          <w:sz w:val="28"/>
          <w:szCs w:val="28"/>
        </w:rPr>
        <w:t xml:space="preserve"> (二)逾期罰款：每逾期1天，罰款總價之3/1000</w:t>
      </w:r>
      <w:r w:rsidR="004A12F5" w:rsidRPr="00467ADD">
        <w:rPr>
          <w:rFonts w:ascii="標楷體" w:eastAsia="標楷體" w:hAnsi="標楷體" w:hint="eastAsia"/>
          <w:sz w:val="28"/>
          <w:szCs w:val="28"/>
        </w:rPr>
        <w:t>。</w:t>
      </w:r>
      <w:r w:rsidR="00507CBE" w:rsidRPr="00DE1E0B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80523" wp14:editId="61C9D09A">
                <wp:simplePos x="0" y="0"/>
                <wp:positionH relativeFrom="column">
                  <wp:posOffset>701865</wp:posOffset>
                </wp:positionH>
                <wp:positionV relativeFrom="paragraph">
                  <wp:posOffset>2928620</wp:posOffset>
                </wp:positionV>
                <wp:extent cx="742950" cy="33051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30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083DA" id="矩形 2" o:spid="_x0000_s1026" style="position:absolute;margin-left:55.25pt;margin-top:230.6pt;width:58.5pt;height:26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" fillcolor="white [3212]" strokecolor="white [3212]" strokeweight="2pt"/>
            </w:pict>
          </mc:Fallback>
        </mc:AlternateContent>
      </w:r>
    </w:p>
    <w:sectPr w:rsidR="005C126B" w:rsidRPr="00DE1E0B" w:rsidSect="00E06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44" w:rsidRDefault="005B3D44" w:rsidP="007B4EDE">
      <w:pPr>
        <w:spacing w:line="240" w:lineRule="auto"/>
      </w:pPr>
      <w:r>
        <w:separator/>
      </w:r>
    </w:p>
  </w:endnote>
  <w:endnote w:type="continuationSeparator" w:id="0">
    <w:p w:rsidR="005B3D44" w:rsidRDefault="005B3D44" w:rsidP="007B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 Light">
    <w:altName w:val="Microsoft JhengHei UI Light"/>
    <w:charset w:val="88"/>
    <w:family w:val="swiss"/>
    <w:pitch w:val="variable"/>
    <w:sig w:usb0="00000000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44" w:rsidRDefault="005B3D44" w:rsidP="007B4EDE">
      <w:pPr>
        <w:spacing w:line="240" w:lineRule="auto"/>
      </w:pPr>
      <w:r>
        <w:separator/>
      </w:r>
    </w:p>
  </w:footnote>
  <w:footnote w:type="continuationSeparator" w:id="0">
    <w:p w:rsidR="005B3D44" w:rsidRDefault="005B3D44" w:rsidP="007B4E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E4"/>
    <w:multiLevelType w:val="hybridMultilevel"/>
    <w:tmpl w:val="6AA80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400990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4CF5"/>
    <w:multiLevelType w:val="hybridMultilevel"/>
    <w:tmpl w:val="9176C5D6"/>
    <w:lvl w:ilvl="0" w:tplc="D5CA21F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A47CE"/>
    <w:multiLevelType w:val="hybridMultilevel"/>
    <w:tmpl w:val="F32A5AE2"/>
    <w:lvl w:ilvl="0" w:tplc="1410F86A">
      <w:start w:val="2"/>
      <w:numFmt w:val="decimal"/>
      <w:lvlText w:val="(%1)"/>
      <w:lvlJc w:val="left"/>
      <w:pPr>
        <w:ind w:left="0" w:hanging="378"/>
      </w:pPr>
      <w:rPr>
        <w:rFonts w:ascii="Microsoft JhengHei Light" w:eastAsia="Microsoft JhengHei Light" w:hAnsi="Microsoft JhengHei Light" w:cs="Microsoft JhengHei Light" w:hint="default"/>
        <w:spacing w:val="-2"/>
        <w:w w:val="100"/>
        <w:sz w:val="30"/>
        <w:szCs w:val="30"/>
        <w:lang w:val="en-US" w:eastAsia="zh-TW" w:bidi="ar-SA"/>
      </w:rPr>
    </w:lvl>
    <w:lvl w:ilvl="1" w:tplc="BA1A1AC2">
      <w:numFmt w:val="bullet"/>
      <w:lvlText w:val="•"/>
      <w:lvlJc w:val="left"/>
      <w:pPr>
        <w:ind w:left="1178" w:hanging="378"/>
      </w:pPr>
      <w:rPr>
        <w:rFonts w:hint="default"/>
        <w:lang w:val="en-US" w:eastAsia="zh-TW" w:bidi="ar-SA"/>
      </w:rPr>
    </w:lvl>
    <w:lvl w:ilvl="2" w:tplc="C3620798">
      <w:numFmt w:val="bullet"/>
      <w:lvlText w:val="•"/>
      <w:lvlJc w:val="left"/>
      <w:pPr>
        <w:ind w:left="2356" w:hanging="378"/>
      </w:pPr>
      <w:rPr>
        <w:rFonts w:hint="default"/>
        <w:lang w:val="en-US" w:eastAsia="zh-TW" w:bidi="ar-SA"/>
      </w:rPr>
    </w:lvl>
    <w:lvl w:ilvl="3" w:tplc="B6D6C000">
      <w:numFmt w:val="bullet"/>
      <w:lvlText w:val="•"/>
      <w:lvlJc w:val="left"/>
      <w:pPr>
        <w:ind w:left="3535" w:hanging="378"/>
      </w:pPr>
      <w:rPr>
        <w:rFonts w:hint="default"/>
        <w:lang w:val="en-US" w:eastAsia="zh-TW" w:bidi="ar-SA"/>
      </w:rPr>
    </w:lvl>
    <w:lvl w:ilvl="4" w:tplc="736C571E">
      <w:numFmt w:val="bullet"/>
      <w:lvlText w:val="•"/>
      <w:lvlJc w:val="left"/>
      <w:pPr>
        <w:ind w:left="4713" w:hanging="378"/>
      </w:pPr>
      <w:rPr>
        <w:rFonts w:hint="default"/>
        <w:lang w:val="en-US" w:eastAsia="zh-TW" w:bidi="ar-SA"/>
      </w:rPr>
    </w:lvl>
    <w:lvl w:ilvl="5" w:tplc="B660179A">
      <w:numFmt w:val="bullet"/>
      <w:lvlText w:val="•"/>
      <w:lvlJc w:val="left"/>
      <w:pPr>
        <w:ind w:left="5892" w:hanging="378"/>
      </w:pPr>
      <w:rPr>
        <w:rFonts w:hint="default"/>
        <w:lang w:val="en-US" w:eastAsia="zh-TW" w:bidi="ar-SA"/>
      </w:rPr>
    </w:lvl>
    <w:lvl w:ilvl="6" w:tplc="AE5EF89E">
      <w:numFmt w:val="bullet"/>
      <w:lvlText w:val="•"/>
      <w:lvlJc w:val="left"/>
      <w:pPr>
        <w:ind w:left="7070" w:hanging="378"/>
      </w:pPr>
      <w:rPr>
        <w:rFonts w:hint="default"/>
        <w:lang w:val="en-US" w:eastAsia="zh-TW" w:bidi="ar-SA"/>
      </w:rPr>
    </w:lvl>
    <w:lvl w:ilvl="7" w:tplc="7EE22EC4">
      <w:numFmt w:val="bullet"/>
      <w:lvlText w:val="•"/>
      <w:lvlJc w:val="left"/>
      <w:pPr>
        <w:ind w:left="8248" w:hanging="378"/>
      </w:pPr>
      <w:rPr>
        <w:rFonts w:hint="default"/>
        <w:lang w:val="en-US" w:eastAsia="zh-TW" w:bidi="ar-SA"/>
      </w:rPr>
    </w:lvl>
    <w:lvl w:ilvl="8" w:tplc="603E8490">
      <w:numFmt w:val="bullet"/>
      <w:lvlText w:val="•"/>
      <w:lvlJc w:val="left"/>
      <w:pPr>
        <w:ind w:left="9427" w:hanging="378"/>
      </w:pPr>
      <w:rPr>
        <w:rFonts w:hint="default"/>
        <w:lang w:val="en-US" w:eastAsia="zh-TW" w:bidi="ar-SA"/>
      </w:rPr>
    </w:lvl>
  </w:abstractNum>
  <w:abstractNum w:abstractNumId="3" w15:restartNumberingAfterBreak="0">
    <w:nsid w:val="53C43D1B"/>
    <w:multiLevelType w:val="multilevel"/>
    <w:tmpl w:val="0D1C2F1E"/>
    <w:styleLink w:val="WWNum34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F3350F1"/>
    <w:multiLevelType w:val="hybridMultilevel"/>
    <w:tmpl w:val="1C9A9A20"/>
    <w:lvl w:ilvl="0" w:tplc="0BEEF7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A"/>
    <w:rsid w:val="0001317D"/>
    <w:rsid w:val="0001327E"/>
    <w:rsid w:val="000343C5"/>
    <w:rsid w:val="00036251"/>
    <w:rsid w:val="000366D7"/>
    <w:rsid w:val="000416E5"/>
    <w:rsid w:val="000449D0"/>
    <w:rsid w:val="000467DF"/>
    <w:rsid w:val="000579A6"/>
    <w:rsid w:val="00076FCE"/>
    <w:rsid w:val="00080779"/>
    <w:rsid w:val="000C3AA0"/>
    <w:rsid w:val="000C47D1"/>
    <w:rsid w:val="000C7568"/>
    <w:rsid w:val="000E0A0C"/>
    <w:rsid w:val="000E3628"/>
    <w:rsid w:val="000E5F06"/>
    <w:rsid w:val="000F18DA"/>
    <w:rsid w:val="00101EF6"/>
    <w:rsid w:val="00102BA4"/>
    <w:rsid w:val="00110C15"/>
    <w:rsid w:val="001225F9"/>
    <w:rsid w:val="00123356"/>
    <w:rsid w:val="0012387D"/>
    <w:rsid w:val="00127B17"/>
    <w:rsid w:val="001411E7"/>
    <w:rsid w:val="001432FB"/>
    <w:rsid w:val="00144AEA"/>
    <w:rsid w:val="00147FC9"/>
    <w:rsid w:val="00180C55"/>
    <w:rsid w:val="00184842"/>
    <w:rsid w:val="0019125E"/>
    <w:rsid w:val="001A0F7D"/>
    <w:rsid w:val="001B16C7"/>
    <w:rsid w:val="001B5E1E"/>
    <w:rsid w:val="001C6939"/>
    <w:rsid w:val="001D2782"/>
    <w:rsid w:val="001E165C"/>
    <w:rsid w:val="001E64B1"/>
    <w:rsid w:val="00220EBF"/>
    <w:rsid w:val="002233F2"/>
    <w:rsid w:val="00231DAA"/>
    <w:rsid w:val="002422D9"/>
    <w:rsid w:val="00244374"/>
    <w:rsid w:val="0024555E"/>
    <w:rsid w:val="00246E30"/>
    <w:rsid w:val="0027154F"/>
    <w:rsid w:val="00287765"/>
    <w:rsid w:val="00292779"/>
    <w:rsid w:val="0029563F"/>
    <w:rsid w:val="00295F58"/>
    <w:rsid w:val="002A0FA9"/>
    <w:rsid w:val="002B2221"/>
    <w:rsid w:val="002C4359"/>
    <w:rsid w:val="002C51AA"/>
    <w:rsid w:val="002D7D42"/>
    <w:rsid w:val="002E4946"/>
    <w:rsid w:val="002E5071"/>
    <w:rsid w:val="002E7FBA"/>
    <w:rsid w:val="002F714E"/>
    <w:rsid w:val="00306B6E"/>
    <w:rsid w:val="00313A50"/>
    <w:rsid w:val="00315156"/>
    <w:rsid w:val="00315E7A"/>
    <w:rsid w:val="00325042"/>
    <w:rsid w:val="003313E5"/>
    <w:rsid w:val="00341B07"/>
    <w:rsid w:val="00346DF4"/>
    <w:rsid w:val="0035494F"/>
    <w:rsid w:val="003564A9"/>
    <w:rsid w:val="00361364"/>
    <w:rsid w:val="00383592"/>
    <w:rsid w:val="0038639B"/>
    <w:rsid w:val="003864A2"/>
    <w:rsid w:val="003956A5"/>
    <w:rsid w:val="003B3B86"/>
    <w:rsid w:val="003B4539"/>
    <w:rsid w:val="003D57C1"/>
    <w:rsid w:val="003D58F8"/>
    <w:rsid w:val="003E469F"/>
    <w:rsid w:val="003F0439"/>
    <w:rsid w:val="003F0E5E"/>
    <w:rsid w:val="003F2513"/>
    <w:rsid w:val="003F2AEF"/>
    <w:rsid w:val="00401EB2"/>
    <w:rsid w:val="0040686D"/>
    <w:rsid w:val="00407423"/>
    <w:rsid w:val="00410AEB"/>
    <w:rsid w:val="00417913"/>
    <w:rsid w:val="00426FC7"/>
    <w:rsid w:val="004365C9"/>
    <w:rsid w:val="00444E4F"/>
    <w:rsid w:val="0046381A"/>
    <w:rsid w:val="0046630D"/>
    <w:rsid w:val="00467F8F"/>
    <w:rsid w:val="00475669"/>
    <w:rsid w:val="004A12F5"/>
    <w:rsid w:val="004A5536"/>
    <w:rsid w:val="004D637B"/>
    <w:rsid w:val="004E4AD3"/>
    <w:rsid w:val="004F1A0B"/>
    <w:rsid w:val="004F2BAF"/>
    <w:rsid w:val="0050785E"/>
    <w:rsid w:val="00507CBE"/>
    <w:rsid w:val="00510847"/>
    <w:rsid w:val="0051613A"/>
    <w:rsid w:val="00527AF1"/>
    <w:rsid w:val="00532688"/>
    <w:rsid w:val="005332D5"/>
    <w:rsid w:val="005375B0"/>
    <w:rsid w:val="00544424"/>
    <w:rsid w:val="005500D8"/>
    <w:rsid w:val="005648B2"/>
    <w:rsid w:val="00565099"/>
    <w:rsid w:val="005666F2"/>
    <w:rsid w:val="005A0C60"/>
    <w:rsid w:val="005B0D2D"/>
    <w:rsid w:val="005B1471"/>
    <w:rsid w:val="005B27C2"/>
    <w:rsid w:val="005B3D44"/>
    <w:rsid w:val="005B6F89"/>
    <w:rsid w:val="005C126B"/>
    <w:rsid w:val="005D28EF"/>
    <w:rsid w:val="005D58AF"/>
    <w:rsid w:val="005F0BE5"/>
    <w:rsid w:val="005F0D00"/>
    <w:rsid w:val="006100C7"/>
    <w:rsid w:val="00621F1B"/>
    <w:rsid w:val="0064249D"/>
    <w:rsid w:val="00650D6B"/>
    <w:rsid w:val="00651A9B"/>
    <w:rsid w:val="00652E2B"/>
    <w:rsid w:val="00670FA5"/>
    <w:rsid w:val="00680E75"/>
    <w:rsid w:val="00684630"/>
    <w:rsid w:val="006B197E"/>
    <w:rsid w:val="006C0F82"/>
    <w:rsid w:val="006C3579"/>
    <w:rsid w:val="006C7195"/>
    <w:rsid w:val="006D53E8"/>
    <w:rsid w:val="006D6CA8"/>
    <w:rsid w:val="006E0AFD"/>
    <w:rsid w:val="006E2012"/>
    <w:rsid w:val="006F29D8"/>
    <w:rsid w:val="00703A29"/>
    <w:rsid w:val="00704707"/>
    <w:rsid w:val="007078D2"/>
    <w:rsid w:val="0072408E"/>
    <w:rsid w:val="0072708A"/>
    <w:rsid w:val="00730635"/>
    <w:rsid w:val="00733B19"/>
    <w:rsid w:val="007353B3"/>
    <w:rsid w:val="00750DE1"/>
    <w:rsid w:val="00763D36"/>
    <w:rsid w:val="00764B51"/>
    <w:rsid w:val="007661D2"/>
    <w:rsid w:val="00773BDE"/>
    <w:rsid w:val="007842D3"/>
    <w:rsid w:val="00784B01"/>
    <w:rsid w:val="007864AE"/>
    <w:rsid w:val="007908B9"/>
    <w:rsid w:val="00794FD1"/>
    <w:rsid w:val="00797E1A"/>
    <w:rsid w:val="007A5889"/>
    <w:rsid w:val="007B1647"/>
    <w:rsid w:val="007B4EDE"/>
    <w:rsid w:val="007C327B"/>
    <w:rsid w:val="007C37A5"/>
    <w:rsid w:val="007D5ADD"/>
    <w:rsid w:val="007E3E5C"/>
    <w:rsid w:val="007F210F"/>
    <w:rsid w:val="00813EDF"/>
    <w:rsid w:val="00814CB8"/>
    <w:rsid w:val="00816F4D"/>
    <w:rsid w:val="00817737"/>
    <w:rsid w:val="00817DC1"/>
    <w:rsid w:val="008334E9"/>
    <w:rsid w:val="00854E3D"/>
    <w:rsid w:val="00870E4E"/>
    <w:rsid w:val="008773E5"/>
    <w:rsid w:val="0088395A"/>
    <w:rsid w:val="008F355B"/>
    <w:rsid w:val="00910A26"/>
    <w:rsid w:val="00916C0D"/>
    <w:rsid w:val="00945419"/>
    <w:rsid w:val="00945B3C"/>
    <w:rsid w:val="00947B07"/>
    <w:rsid w:val="00947B58"/>
    <w:rsid w:val="00947D4C"/>
    <w:rsid w:val="00951BEB"/>
    <w:rsid w:val="009628EF"/>
    <w:rsid w:val="00976686"/>
    <w:rsid w:val="009818D2"/>
    <w:rsid w:val="00982DCB"/>
    <w:rsid w:val="00995F57"/>
    <w:rsid w:val="009E080D"/>
    <w:rsid w:val="00A10E7A"/>
    <w:rsid w:val="00A13393"/>
    <w:rsid w:val="00A14FFB"/>
    <w:rsid w:val="00A220B5"/>
    <w:rsid w:val="00A22CAF"/>
    <w:rsid w:val="00A234BD"/>
    <w:rsid w:val="00A23F6A"/>
    <w:rsid w:val="00A243DC"/>
    <w:rsid w:val="00A47A63"/>
    <w:rsid w:val="00A57599"/>
    <w:rsid w:val="00A659CF"/>
    <w:rsid w:val="00A70BF6"/>
    <w:rsid w:val="00A77B27"/>
    <w:rsid w:val="00A8308D"/>
    <w:rsid w:val="00AC1E9B"/>
    <w:rsid w:val="00AC27E5"/>
    <w:rsid w:val="00AD01F8"/>
    <w:rsid w:val="00AD0903"/>
    <w:rsid w:val="00AD3DE3"/>
    <w:rsid w:val="00AE7B13"/>
    <w:rsid w:val="00B15E7A"/>
    <w:rsid w:val="00B22611"/>
    <w:rsid w:val="00B3160E"/>
    <w:rsid w:val="00B319A8"/>
    <w:rsid w:val="00B71ABD"/>
    <w:rsid w:val="00B772ED"/>
    <w:rsid w:val="00B802A9"/>
    <w:rsid w:val="00B86BD0"/>
    <w:rsid w:val="00BA5D2D"/>
    <w:rsid w:val="00BB1329"/>
    <w:rsid w:val="00BB3323"/>
    <w:rsid w:val="00BB736F"/>
    <w:rsid w:val="00BC19C9"/>
    <w:rsid w:val="00BD4052"/>
    <w:rsid w:val="00BE21AD"/>
    <w:rsid w:val="00C02211"/>
    <w:rsid w:val="00C30DEC"/>
    <w:rsid w:val="00C3626E"/>
    <w:rsid w:val="00C54599"/>
    <w:rsid w:val="00C553E7"/>
    <w:rsid w:val="00C71B1F"/>
    <w:rsid w:val="00C87674"/>
    <w:rsid w:val="00CB0B41"/>
    <w:rsid w:val="00CB159B"/>
    <w:rsid w:val="00CB7C49"/>
    <w:rsid w:val="00CE759A"/>
    <w:rsid w:val="00CF0E7E"/>
    <w:rsid w:val="00D01423"/>
    <w:rsid w:val="00D06392"/>
    <w:rsid w:val="00D12EA1"/>
    <w:rsid w:val="00D16002"/>
    <w:rsid w:val="00D32200"/>
    <w:rsid w:val="00D344A1"/>
    <w:rsid w:val="00D4227D"/>
    <w:rsid w:val="00D7166F"/>
    <w:rsid w:val="00D83950"/>
    <w:rsid w:val="00D87BDF"/>
    <w:rsid w:val="00D91257"/>
    <w:rsid w:val="00D96C58"/>
    <w:rsid w:val="00DA5090"/>
    <w:rsid w:val="00DA7577"/>
    <w:rsid w:val="00DA7828"/>
    <w:rsid w:val="00DC0C66"/>
    <w:rsid w:val="00DC14B4"/>
    <w:rsid w:val="00DC4C4C"/>
    <w:rsid w:val="00DD32B4"/>
    <w:rsid w:val="00DD432C"/>
    <w:rsid w:val="00DD5844"/>
    <w:rsid w:val="00DD7F65"/>
    <w:rsid w:val="00DE1BEC"/>
    <w:rsid w:val="00DE1E0B"/>
    <w:rsid w:val="00E00D0F"/>
    <w:rsid w:val="00E06B01"/>
    <w:rsid w:val="00E13C21"/>
    <w:rsid w:val="00E13C6D"/>
    <w:rsid w:val="00E214C7"/>
    <w:rsid w:val="00E2579C"/>
    <w:rsid w:val="00E27133"/>
    <w:rsid w:val="00E5730E"/>
    <w:rsid w:val="00E57797"/>
    <w:rsid w:val="00E57869"/>
    <w:rsid w:val="00E659EB"/>
    <w:rsid w:val="00E83420"/>
    <w:rsid w:val="00E8634B"/>
    <w:rsid w:val="00E86AE6"/>
    <w:rsid w:val="00E900E7"/>
    <w:rsid w:val="00EA1C9B"/>
    <w:rsid w:val="00EA49F7"/>
    <w:rsid w:val="00EB6E7A"/>
    <w:rsid w:val="00EC6F85"/>
    <w:rsid w:val="00ED1849"/>
    <w:rsid w:val="00ED2D85"/>
    <w:rsid w:val="00EF6F2A"/>
    <w:rsid w:val="00F05C27"/>
    <w:rsid w:val="00F24358"/>
    <w:rsid w:val="00F31DF5"/>
    <w:rsid w:val="00F32817"/>
    <w:rsid w:val="00F35027"/>
    <w:rsid w:val="00F35AAA"/>
    <w:rsid w:val="00F52A61"/>
    <w:rsid w:val="00F547C5"/>
    <w:rsid w:val="00F62EB6"/>
    <w:rsid w:val="00F8507D"/>
    <w:rsid w:val="00FA16A0"/>
    <w:rsid w:val="00FA5A49"/>
    <w:rsid w:val="00FB2FD9"/>
    <w:rsid w:val="00FB4821"/>
    <w:rsid w:val="00FC37F7"/>
    <w:rsid w:val="00FC4F6A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2978B"/>
  <w15:docId w15:val="{F097CEBA-8792-4AA9-B520-FCD5DF6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DE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D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B4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EDE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B4EDE"/>
    <w:rPr>
      <w:sz w:val="20"/>
      <w:szCs w:val="20"/>
    </w:rPr>
  </w:style>
  <w:style w:type="character" w:styleId="a7">
    <w:name w:val="Strong"/>
    <w:basedOn w:val="a0"/>
    <w:uiPriority w:val="22"/>
    <w:qFormat/>
    <w:rsid w:val="007B4EDE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177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7737"/>
  </w:style>
  <w:style w:type="character" w:customStyle="1" w:styleId="aa">
    <w:name w:val="註解文字 字元"/>
    <w:basedOn w:val="a0"/>
    <w:link w:val="a9"/>
    <w:uiPriority w:val="99"/>
    <w:semiHidden/>
    <w:rsid w:val="00817737"/>
    <w:rPr>
      <w:rFonts w:ascii="細明體" w:eastAsia="細明體" w:hAnsi="Times New Roman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773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17737"/>
    <w:rPr>
      <w:rFonts w:ascii="細明體" w:eastAsia="細明體" w:hAnsi="Times New Roman" w:cs="Times New Roman"/>
      <w:b/>
      <w:bCs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77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77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E57797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0">
    <w:name w:val="No Spacing"/>
    <w:uiPriority w:val="1"/>
    <w:qFormat/>
    <w:rsid w:val="00F2435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DC14B4"/>
    <w:pPr>
      <w:autoSpaceDE w:val="0"/>
      <w:autoSpaceDN w:val="0"/>
      <w:adjustRightInd/>
      <w:spacing w:line="240" w:lineRule="auto"/>
      <w:textAlignment w:val="auto"/>
    </w:pPr>
    <w:rPr>
      <w:rFonts w:ascii="Microsoft JhengHei Light" w:eastAsia="Microsoft JhengHei Light" w:hAnsi="Microsoft JhengHei Light" w:cs="Microsoft JhengHei Light"/>
      <w:sz w:val="22"/>
      <w:szCs w:val="22"/>
    </w:rPr>
  </w:style>
  <w:style w:type="paragraph" w:styleId="af1">
    <w:name w:val="Body Text"/>
    <w:basedOn w:val="a"/>
    <w:link w:val="af2"/>
    <w:uiPriority w:val="1"/>
    <w:qFormat/>
    <w:rsid w:val="001B5E1E"/>
    <w:pPr>
      <w:autoSpaceDE w:val="0"/>
      <w:autoSpaceDN w:val="0"/>
      <w:adjustRightInd/>
      <w:spacing w:line="240" w:lineRule="auto"/>
      <w:textAlignment w:val="auto"/>
    </w:pPr>
    <w:rPr>
      <w:rFonts w:ascii="Microsoft JhengHei Light" w:eastAsia="Microsoft JhengHei Light" w:hAnsi="Microsoft JhengHei Light" w:cs="Microsoft JhengHei Light"/>
      <w:sz w:val="32"/>
      <w:szCs w:val="32"/>
    </w:rPr>
  </w:style>
  <w:style w:type="character" w:customStyle="1" w:styleId="af2">
    <w:name w:val="本文 字元"/>
    <w:basedOn w:val="a0"/>
    <w:link w:val="af1"/>
    <w:uiPriority w:val="1"/>
    <w:rsid w:val="001B5E1E"/>
    <w:rPr>
      <w:rFonts w:ascii="Microsoft JhengHei Light" w:eastAsia="Microsoft JhengHei Light" w:hAnsi="Microsoft JhengHei Light" w:cs="Microsoft JhengHei Light"/>
      <w:kern w:val="0"/>
      <w:sz w:val="32"/>
      <w:szCs w:val="32"/>
    </w:rPr>
  </w:style>
  <w:style w:type="numbering" w:customStyle="1" w:styleId="WWNum34">
    <w:name w:val="WWNum34"/>
    <w:basedOn w:val="a2"/>
    <w:rsid w:val="00650D6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6B72-A2BA-480A-8140-642C7AC3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陳德宗</dc:creator>
  <cp:lastModifiedBy>陳志強</cp:lastModifiedBy>
  <cp:revision>2</cp:revision>
  <cp:lastPrinted>2025-03-31T02:58:00Z</cp:lastPrinted>
  <dcterms:created xsi:type="dcterms:W3CDTF">2025-06-06T06:08:00Z</dcterms:created>
  <dcterms:modified xsi:type="dcterms:W3CDTF">2025-06-06T06:08:00Z</dcterms:modified>
</cp:coreProperties>
</file>